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8AF" w:rsidRPr="00611C0E" w:rsidRDefault="00FF5096" w:rsidP="00611C0E">
      <w:pPr>
        <w:pStyle w:val="NoSpacing"/>
        <w:jc w:val="center"/>
        <w:rPr>
          <w:b/>
          <w:u w:val="single"/>
        </w:rPr>
      </w:pPr>
      <w:r w:rsidRPr="00611C0E">
        <w:rPr>
          <w:b/>
          <w:u w:val="single"/>
        </w:rPr>
        <w:t>Teaching P</w:t>
      </w:r>
      <w:r w:rsidR="00611C0E" w:rsidRPr="00611C0E">
        <w:rPr>
          <w:b/>
          <w:u w:val="single"/>
        </w:rPr>
        <w:t>l</w:t>
      </w:r>
      <w:r w:rsidRPr="00611C0E">
        <w:rPr>
          <w:b/>
          <w:u w:val="single"/>
        </w:rPr>
        <w:t>an</w:t>
      </w:r>
    </w:p>
    <w:p w:rsidR="005B48AF" w:rsidRDefault="005B48AF" w:rsidP="00611C0E">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tblPr>
      <w:tblGrid>
        <w:gridCol w:w="5211"/>
        <w:gridCol w:w="5210"/>
      </w:tblGrid>
      <w:tr w:rsidR="005B48AF">
        <w:tc>
          <w:tcPr>
            <w:tcW w:w="5211" w:type="dxa"/>
          </w:tcPr>
          <w:p w:rsidR="005B48AF" w:rsidRDefault="00965AAD" w:rsidP="00611C0E">
            <w:pPr>
              <w:pStyle w:val="NoSpacing"/>
            </w:pPr>
            <w:r w:rsidRPr="00611C0E">
              <w:rPr>
                <w:b/>
              </w:rPr>
              <w:t>School</w:t>
            </w:r>
            <w:r>
              <w:t>: George Street Normal</w:t>
            </w:r>
          </w:p>
          <w:p w:rsidR="005B48AF" w:rsidRDefault="00965AAD" w:rsidP="00611C0E">
            <w:pPr>
              <w:pStyle w:val="NoSpacing"/>
            </w:pPr>
            <w:r w:rsidRPr="00611C0E">
              <w:rPr>
                <w:b/>
              </w:rPr>
              <w:t>Associate:</w:t>
            </w:r>
            <w:r>
              <w:t xml:space="preserve"> Mrs France</w:t>
            </w:r>
          </w:p>
          <w:p w:rsidR="005B48AF" w:rsidRDefault="005B48AF" w:rsidP="00611C0E">
            <w:pPr>
              <w:pStyle w:val="NoSpacing"/>
            </w:pPr>
            <w:r w:rsidRPr="00611C0E">
              <w:rPr>
                <w:b/>
              </w:rPr>
              <w:t>Year Group:</w:t>
            </w:r>
            <w:r>
              <w:t xml:space="preserve"> </w:t>
            </w:r>
            <w:r w:rsidR="00965AAD">
              <w:t>New Entrants</w:t>
            </w:r>
          </w:p>
        </w:tc>
        <w:tc>
          <w:tcPr>
            <w:tcW w:w="5210" w:type="dxa"/>
          </w:tcPr>
          <w:p w:rsidR="005B48AF" w:rsidRPr="00611C0E" w:rsidRDefault="00FF5096" w:rsidP="00611C0E">
            <w:pPr>
              <w:pStyle w:val="NoSpacing"/>
              <w:rPr>
                <w:b/>
              </w:rPr>
            </w:pPr>
            <w:r w:rsidRPr="00611C0E">
              <w:rPr>
                <w:b/>
              </w:rPr>
              <w:t>Date/Time</w:t>
            </w:r>
            <w:r w:rsidR="00611C0E" w:rsidRPr="00611C0E">
              <w:rPr>
                <w:b/>
              </w:rPr>
              <w:t>:</w:t>
            </w:r>
            <w:r w:rsidRPr="00611C0E">
              <w:rPr>
                <w:b/>
              </w:rPr>
              <w:t xml:space="preserve"> </w:t>
            </w:r>
            <w:r w:rsidR="00597E7B">
              <w:rPr>
                <w:b/>
              </w:rPr>
              <w:t>23.03.2010</w:t>
            </w:r>
          </w:p>
          <w:p w:rsidR="00611C0E" w:rsidRPr="00611C0E" w:rsidRDefault="00965AAD" w:rsidP="00611C0E">
            <w:pPr>
              <w:pStyle w:val="NoSpacing"/>
              <w:rPr>
                <w:b/>
              </w:rPr>
            </w:pPr>
            <w:r w:rsidRPr="00611C0E">
              <w:rPr>
                <w:b/>
              </w:rPr>
              <w:t xml:space="preserve">Lesson Topic: </w:t>
            </w:r>
          </w:p>
          <w:p w:rsidR="005B48AF" w:rsidRDefault="00F759A7" w:rsidP="00611C0E">
            <w:pPr>
              <w:pStyle w:val="NoSpacing"/>
            </w:pPr>
            <w:r>
              <w:t>Regular physical activity, movement skills, equations and expressions</w:t>
            </w:r>
          </w:p>
          <w:p w:rsidR="005B48AF" w:rsidRDefault="005B48AF" w:rsidP="00611C0E">
            <w:pPr>
              <w:pStyle w:val="NoSpacing"/>
            </w:pPr>
            <w:r>
              <w:t>Strand:</w:t>
            </w:r>
            <w:r w:rsidR="00F759A7">
              <w:t xml:space="preserve"> personal</w:t>
            </w:r>
            <w:r>
              <w:t xml:space="preserve"> </w:t>
            </w:r>
            <w:r w:rsidR="00F759A7">
              <w:t>health and physical development, movement concepts and motor skills, number and algebra</w:t>
            </w:r>
          </w:p>
        </w:tc>
      </w:tr>
    </w:tbl>
    <w:p w:rsidR="005B48AF" w:rsidRDefault="005B48AF" w:rsidP="00611C0E">
      <w:pPr>
        <w:pStyle w:val="NoSpacing"/>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tblPr>
      <w:tblGrid>
        <w:gridCol w:w="5211"/>
        <w:gridCol w:w="5210"/>
      </w:tblGrid>
      <w:tr w:rsidR="005B48AF">
        <w:tc>
          <w:tcPr>
            <w:tcW w:w="5211" w:type="dxa"/>
            <w:shd w:val="clear" w:color="auto" w:fill="999999"/>
          </w:tcPr>
          <w:p w:rsidR="005B48AF" w:rsidRDefault="005B48AF" w:rsidP="00611C0E">
            <w:pPr>
              <w:pStyle w:val="NoSpacing"/>
            </w:pPr>
            <w:r>
              <w:t>Achievement Objective/s</w:t>
            </w:r>
          </w:p>
        </w:tc>
        <w:tc>
          <w:tcPr>
            <w:tcW w:w="5210" w:type="dxa"/>
            <w:shd w:val="clear" w:color="auto" w:fill="999999"/>
          </w:tcPr>
          <w:p w:rsidR="005B48AF" w:rsidRDefault="005B48AF" w:rsidP="00611C0E">
            <w:pPr>
              <w:pStyle w:val="NoSpacing"/>
            </w:pPr>
            <w:r>
              <w:t>Specific Learning Outcomes</w:t>
            </w:r>
          </w:p>
          <w:p w:rsidR="005B48AF" w:rsidRDefault="005B48AF" w:rsidP="00611C0E">
            <w:pPr>
              <w:pStyle w:val="NoSpacing"/>
            </w:pPr>
            <w:r>
              <w:rPr>
                <w:sz w:val="20"/>
              </w:rPr>
              <w:t>The children will be able to…</w:t>
            </w:r>
          </w:p>
        </w:tc>
      </w:tr>
      <w:tr w:rsidR="005B48AF">
        <w:trPr>
          <w:trHeight w:val="1531"/>
        </w:trPr>
        <w:tc>
          <w:tcPr>
            <w:tcW w:w="5211" w:type="dxa"/>
          </w:tcPr>
          <w:p w:rsidR="005B48AF" w:rsidRDefault="005B48AF" w:rsidP="00611C0E">
            <w:pPr>
              <w:pStyle w:val="NoSpacing"/>
            </w:pPr>
          </w:p>
          <w:p w:rsidR="005B48AF" w:rsidRDefault="00F759A7" w:rsidP="00611C0E">
            <w:pPr>
              <w:pStyle w:val="NoSpacing"/>
            </w:pPr>
            <w:r>
              <w:t>Participate in creative and regular physical activity and identify enjoyable experiences.</w:t>
            </w:r>
          </w:p>
          <w:p w:rsidR="00F759A7" w:rsidRDefault="00F759A7" w:rsidP="00611C0E">
            <w:pPr>
              <w:pStyle w:val="NoSpacing"/>
            </w:pPr>
            <w:r>
              <w:t>Develop a wide range of movement skills, using a variety of equipment and play environments</w:t>
            </w:r>
          </w:p>
          <w:p w:rsidR="00F759A7" w:rsidRDefault="00F759A7" w:rsidP="00611C0E">
            <w:pPr>
              <w:pStyle w:val="NoSpacing"/>
            </w:pPr>
            <w:r>
              <w:t>Communicate and explain counting, grouping using words and numbers.</w:t>
            </w:r>
          </w:p>
        </w:tc>
        <w:tc>
          <w:tcPr>
            <w:tcW w:w="5210" w:type="dxa"/>
          </w:tcPr>
          <w:p w:rsidR="00FF5096" w:rsidRDefault="00F759A7" w:rsidP="00611C0E">
            <w:pPr>
              <w:pStyle w:val="NoSpacing"/>
            </w:pPr>
            <w:r>
              <w:t>Identify numbers in the range of 1-10</w:t>
            </w:r>
          </w:p>
          <w:p w:rsidR="00F759A7" w:rsidRDefault="00F759A7" w:rsidP="00611C0E">
            <w:pPr>
              <w:pStyle w:val="NoSpacing"/>
            </w:pPr>
            <w:r>
              <w:t>Understand the value of numbers in the range 1-10</w:t>
            </w:r>
          </w:p>
          <w:p w:rsidR="00F759A7" w:rsidRDefault="00F759A7" w:rsidP="00611C0E">
            <w:pPr>
              <w:pStyle w:val="NoSpacing"/>
            </w:pPr>
            <w:r>
              <w:t>Be able to create small group numbers</w:t>
            </w:r>
          </w:p>
          <w:p w:rsidR="00F759A7" w:rsidRDefault="00F759A7" w:rsidP="00611C0E">
            <w:pPr>
              <w:pStyle w:val="NoSpacing"/>
            </w:pPr>
            <w:r>
              <w:t>Be able to move in a variety of ways.</w:t>
            </w:r>
          </w:p>
          <w:p w:rsidR="00F759A7" w:rsidRDefault="00F759A7" w:rsidP="00611C0E">
            <w:pPr>
              <w:pStyle w:val="NoSpacing"/>
            </w:pPr>
          </w:p>
        </w:tc>
      </w:tr>
    </w:tbl>
    <w:p w:rsidR="005B48AF" w:rsidRDefault="005B48AF" w:rsidP="00611C0E">
      <w:pPr>
        <w:pStyle w:val="NoSpacing"/>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tblPr>
      <w:tblGrid>
        <w:gridCol w:w="10421"/>
      </w:tblGrid>
      <w:tr w:rsidR="00926068">
        <w:tc>
          <w:tcPr>
            <w:tcW w:w="10421" w:type="dxa"/>
            <w:shd w:val="clear" w:color="auto" w:fill="999999"/>
          </w:tcPr>
          <w:p w:rsidR="00926068" w:rsidRDefault="00926068" w:rsidP="00611C0E">
            <w:pPr>
              <w:pStyle w:val="NoSpacing"/>
            </w:pPr>
            <w:r>
              <w:t>Organisation/Management/Resources</w:t>
            </w:r>
          </w:p>
          <w:p w:rsidR="00926068" w:rsidRDefault="00926068" w:rsidP="00611C0E">
            <w:pPr>
              <w:pStyle w:val="NoSpacing"/>
              <w:rPr>
                <w:sz w:val="20"/>
              </w:rPr>
            </w:pPr>
            <w:r>
              <w:rPr>
                <w:sz w:val="20"/>
              </w:rPr>
              <w:t>To teach this lesson I will need to organise…..</w:t>
            </w:r>
          </w:p>
        </w:tc>
      </w:tr>
      <w:tr w:rsidR="00926068">
        <w:trPr>
          <w:trHeight w:val="1985"/>
        </w:trPr>
        <w:tc>
          <w:tcPr>
            <w:tcW w:w="10421" w:type="dxa"/>
          </w:tcPr>
          <w:p w:rsidR="0096324F" w:rsidRDefault="00F759A7" w:rsidP="00611C0E">
            <w:pPr>
              <w:pStyle w:val="NoSpacing"/>
            </w:pPr>
            <w:r>
              <w:t>A play area with numbers, (either on tarmac) or card numbers placed.</w:t>
            </w:r>
          </w:p>
          <w:p w:rsidR="00F759A7" w:rsidRPr="00FF5096" w:rsidRDefault="00F759A7" w:rsidP="00611C0E">
            <w:pPr>
              <w:pStyle w:val="NoSpacing"/>
            </w:pPr>
          </w:p>
        </w:tc>
      </w:tr>
    </w:tbl>
    <w:p w:rsidR="00D70FB9" w:rsidRDefault="00D70FB9" w:rsidP="00611C0E">
      <w:pPr>
        <w:pStyle w:val="NoSpacing"/>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tblPr>
      <w:tblGrid>
        <w:gridCol w:w="10421"/>
      </w:tblGrid>
      <w:tr w:rsidR="005B48AF">
        <w:tc>
          <w:tcPr>
            <w:tcW w:w="10421" w:type="dxa"/>
            <w:shd w:val="clear" w:color="auto" w:fill="999999"/>
          </w:tcPr>
          <w:p w:rsidR="005B48AF" w:rsidRDefault="005B48AF" w:rsidP="00611C0E">
            <w:pPr>
              <w:pStyle w:val="NoSpacing"/>
            </w:pPr>
            <w:r>
              <w:t>Assessment Criteria</w:t>
            </w:r>
          </w:p>
          <w:p w:rsidR="005B48AF" w:rsidRDefault="005B48AF" w:rsidP="00611C0E">
            <w:pPr>
              <w:pStyle w:val="NoSpacing"/>
              <w:rPr>
                <w:sz w:val="20"/>
              </w:rPr>
            </w:pPr>
            <w:r>
              <w:rPr>
                <w:sz w:val="20"/>
              </w:rPr>
              <w:t>To establish if the children have met the learning outcomes, I will…</w:t>
            </w:r>
          </w:p>
        </w:tc>
      </w:tr>
      <w:tr w:rsidR="005B48AF">
        <w:trPr>
          <w:trHeight w:val="1332"/>
        </w:trPr>
        <w:tc>
          <w:tcPr>
            <w:tcW w:w="10421" w:type="dxa"/>
          </w:tcPr>
          <w:p w:rsidR="005B48AF" w:rsidRDefault="00F759A7" w:rsidP="00611C0E">
            <w:pPr>
              <w:pStyle w:val="NoSpacing"/>
            </w:pPr>
            <w:r>
              <w:t>See the children make small groups of appropriate numbers.</w:t>
            </w:r>
          </w:p>
          <w:p w:rsidR="00F759A7" w:rsidRDefault="00F759A7" w:rsidP="00611C0E">
            <w:pPr>
              <w:pStyle w:val="NoSpacing"/>
            </w:pPr>
            <w:r>
              <w:t>To see children move in a variety of ways.</w:t>
            </w:r>
          </w:p>
          <w:p w:rsidR="00F759A7" w:rsidRDefault="00F759A7" w:rsidP="00611C0E">
            <w:pPr>
              <w:pStyle w:val="NoSpacing"/>
            </w:pPr>
            <w:r>
              <w:t xml:space="preserve">See </w:t>
            </w:r>
            <w:r w:rsidR="00930695">
              <w:t>children identify numbers in the range of</w:t>
            </w:r>
            <w:r>
              <w:t xml:space="preserve"> 1-10.</w:t>
            </w:r>
          </w:p>
        </w:tc>
      </w:tr>
    </w:tbl>
    <w:p w:rsidR="005B48AF" w:rsidRDefault="005B48AF" w:rsidP="00611C0E">
      <w:pPr>
        <w:pStyle w:val="NoSpacing"/>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tblPr>
      <w:tblGrid>
        <w:gridCol w:w="10421"/>
      </w:tblGrid>
      <w:tr w:rsidR="005B48AF">
        <w:trPr>
          <w:trHeight w:val="1276"/>
        </w:trPr>
        <w:tc>
          <w:tcPr>
            <w:tcW w:w="10421" w:type="dxa"/>
            <w:shd w:val="clear" w:color="auto" w:fill="999999"/>
          </w:tcPr>
          <w:p w:rsidR="005B48AF" w:rsidRPr="00651D6A" w:rsidRDefault="008E1D1F" w:rsidP="00611C0E">
            <w:pPr>
              <w:pStyle w:val="NoSpacing"/>
            </w:pPr>
            <w:r w:rsidRPr="00651D6A">
              <w:t>Evaluation – separate page</w:t>
            </w:r>
          </w:p>
          <w:p w:rsidR="008E1D1F" w:rsidRPr="008E1D1F" w:rsidRDefault="008E1D1F" w:rsidP="00611C0E">
            <w:pPr>
              <w:pStyle w:val="NoSpacing"/>
              <w:rPr>
                <w:sz w:val="20"/>
                <w:szCs w:val="20"/>
              </w:rPr>
            </w:pPr>
            <w:r w:rsidRPr="008E1D1F">
              <w:rPr>
                <w:sz w:val="20"/>
                <w:szCs w:val="20"/>
              </w:rPr>
              <w:t>Have I considered</w:t>
            </w:r>
          </w:p>
          <w:p w:rsidR="008E1D1F" w:rsidRPr="008E1D1F" w:rsidRDefault="008E1D1F" w:rsidP="00611C0E">
            <w:pPr>
              <w:pStyle w:val="NoSpacing"/>
              <w:rPr>
                <w:sz w:val="20"/>
                <w:szCs w:val="20"/>
              </w:rPr>
            </w:pPr>
            <w:r w:rsidRPr="008E1D1F">
              <w:rPr>
                <w:sz w:val="20"/>
                <w:szCs w:val="20"/>
              </w:rPr>
              <w:t>The children achievement of the learning outcome(s)</w:t>
            </w:r>
          </w:p>
          <w:p w:rsidR="008E1D1F" w:rsidRPr="008E1D1F" w:rsidRDefault="008E1D1F" w:rsidP="00611C0E">
            <w:pPr>
              <w:pStyle w:val="NoSpacing"/>
              <w:rPr>
                <w:sz w:val="20"/>
                <w:szCs w:val="20"/>
              </w:rPr>
            </w:pPr>
            <w:r w:rsidRPr="008E1D1F">
              <w:rPr>
                <w:sz w:val="20"/>
                <w:szCs w:val="20"/>
              </w:rPr>
              <w:t>My performance as teacher – questioning, pace etc</w:t>
            </w:r>
          </w:p>
          <w:p w:rsidR="008E1D1F" w:rsidRDefault="008E1D1F" w:rsidP="00611C0E">
            <w:pPr>
              <w:pStyle w:val="NoSpacing"/>
            </w:pPr>
            <w:r w:rsidRPr="008E1D1F">
              <w:rPr>
                <w:sz w:val="20"/>
                <w:szCs w:val="20"/>
              </w:rPr>
              <w:t>The lesson plan</w:t>
            </w:r>
          </w:p>
        </w:tc>
      </w:tr>
      <w:tr w:rsidR="00651D6A" w:rsidTr="00466980">
        <w:trPr>
          <w:trHeight w:val="1660"/>
        </w:trPr>
        <w:tc>
          <w:tcPr>
            <w:tcW w:w="10421" w:type="dxa"/>
          </w:tcPr>
          <w:p w:rsidR="00651D6A" w:rsidRPr="008E1D1F" w:rsidRDefault="00597E7B" w:rsidP="00611C0E">
            <w:pPr>
              <w:pStyle w:val="NoSpacing"/>
            </w:pPr>
            <w:r>
              <w:t>Combining different ideas/areas from within the curriculum worked really well, and the kids loved it. They worked really well when finding numbers in the play ground, it was definitely a good idea to have some children model the activity first before everyone else. They struggled to get into groups, so next time I will only get them to make pairs and go bigger from there. When playing Mr wolf I will give a better example and also give clearer more simple instructions.</w:t>
            </w:r>
          </w:p>
        </w:tc>
      </w:tr>
    </w:tbl>
    <w:p w:rsidR="00D70FB9" w:rsidRDefault="00D70FB9" w:rsidP="00611C0E">
      <w:pPr>
        <w:pStyle w:val="NoSpacing"/>
      </w:pPr>
    </w:p>
    <w:p w:rsidR="008E1D1F" w:rsidRDefault="008E1D1F" w:rsidP="00611C0E">
      <w:pPr>
        <w:pStyle w:val="NoSpacing"/>
      </w:pPr>
    </w:p>
    <w:p w:rsidR="008E1D1F" w:rsidRDefault="00651D6A" w:rsidP="00611C0E">
      <w:pPr>
        <w:pStyle w:val="NoSpacing"/>
        <w:rPr>
          <w:sz w:val="16"/>
          <w:szCs w:val="16"/>
        </w:rPr>
      </w:pPr>
      <w:r>
        <w:rPr>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1809"/>
        <w:gridCol w:w="6237"/>
        <w:gridCol w:w="2375"/>
      </w:tblGrid>
      <w:tr w:rsidR="005B48AF">
        <w:tc>
          <w:tcPr>
            <w:tcW w:w="1809" w:type="dxa"/>
            <w:shd w:val="clear" w:color="auto" w:fill="999999"/>
            <w:vAlign w:val="center"/>
          </w:tcPr>
          <w:p w:rsidR="005B48AF" w:rsidRDefault="005B48AF" w:rsidP="00611C0E">
            <w:pPr>
              <w:pStyle w:val="NoSpacing"/>
            </w:pPr>
            <w:r>
              <w:lastRenderedPageBreak/>
              <w:br w:type="page"/>
              <w:t>Phases/Timing</w:t>
            </w:r>
          </w:p>
        </w:tc>
        <w:tc>
          <w:tcPr>
            <w:tcW w:w="6237" w:type="dxa"/>
            <w:shd w:val="clear" w:color="auto" w:fill="999999"/>
          </w:tcPr>
          <w:p w:rsidR="005B48AF" w:rsidRDefault="005B48AF" w:rsidP="00611C0E">
            <w:pPr>
              <w:pStyle w:val="NoSpacing"/>
            </w:pPr>
            <w:r>
              <w:t>Procedure</w:t>
            </w:r>
          </w:p>
          <w:p w:rsidR="005B48AF" w:rsidRDefault="005B48AF" w:rsidP="00611C0E">
            <w:pPr>
              <w:pStyle w:val="NoSpacing"/>
            </w:pPr>
            <w:r>
              <w:t>(Introduction, Teaching Sequence, Closure)</w:t>
            </w:r>
          </w:p>
        </w:tc>
        <w:tc>
          <w:tcPr>
            <w:tcW w:w="2375" w:type="dxa"/>
            <w:shd w:val="clear" w:color="auto" w:fill="999999"/>
            <w:vAlign w:val="center"/>
          </w:tcPr>
          <w:p w:rsidR="005B48AF" w:rsidRDefault="005B48AF" w:rsidP="00611C0E">
            <w:pPr>
              <w:pStyle w:val="NoSpacing"/>
            </w:pPr>
            <w:r>
              <w:t>Teaching Points</w:t>
            </w:r>
          </w:p>
        </w:tc>
      </w:tr>
      <w:tr w:rsidR="005B48AF">
        <w:trPr>
          <w:trHeight w:val="13580"/>
        </w:trPr>
        <w:tc>
          <w:tcPr>
            <w:tcW w:w="1809" w:type="dxa"/>
          </w:tcPr>
          <w:p w:rsidR="005B48AF" w:rsidRDefault="005B48AF" w:rsidP="00611C0E">
            <w:pPr>
              <w:pStyle w:val="NoSpacing"/>
            </w:pPr>
            <w:r>
              <w:t>Introduction</w:t>
            </w: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D70FB9" w:rsidRDefault="00D70FB9" w:rsidP="00611C0E">
            <w:pPr>
              <w:pStyle w:val="NoSpacing"/>
            </w:pPr>
          </w:p>
          <w:p w:rsidR="00D70FB9" w:rsidRDefault="00D70FB9" w:rsidP="00611C0E">
            <w:pPr>
              <w:pStyle w:val="NoSpacing"/>
            </w:pPr>
          </w:p>
          <w:p w:rsidR="00D70FB9" w:rsidRDefault="00D70FB9" w:rsidP="00611C0E">
            <w:pPr>
              <w:pStyle w:val="NoSpacing"/>
            </w:pPr>
          </w:p>
          <w:p w:rsidR="00D70FB9" w:rsidRDefault="00D70FB9" w:rsidP="00611C0E">
            <w:pPr>
              <w:pStyle w:val="NoSpacing"/>
            </w:pPr>
          </w:p>
          <w:p w:rsidR="00D70FB9" w:rsidRDefault="00D70FB9" w:rsidP="00611C0E">
            <w:pPr>
              <w:pStyle w:val="NoSpacing"/>
            </w:pPr>
          </w:p>
          <w:p w:rsidR="00D70FB9" w:rsidRDefault="00D70FB9" w:rsidP="00611C0E">
            <w:pPr>
              <w:pStyle w:val="NoSpacing"/>
            </w:pPr>
          </w:p>
          <w:p w:rsidR="00D70FB9" w:rsidRDefault="00D70FB9" w:rsidP="00611C0E">
            <w:pPr>
              <w:pStyle w:val="NoSpacing"/>
            </w:pPr>
          </w:p>
          <w:p w:rsidR="00611C0E" w:rsidRDefault="00611C0E" w:rsidP="00611C0E">
            <w:pPr>
              <w:pStyle w:val="NoSpacing"/>
            </w:pPr>
          </w:p>
          <w:p w:rsidR="00611C0E" w:rsidRDefault="00611C0E" w:rsidP="00611C0E">
            <w:pPr>
              <w:pStyle w:val="NoSpacing"/>
            </w:pPr>
          </w:p>
          <w:p w:rsidR="00611C0E" w:rsidRDefault="00611C0E" w:rsidP="00611C0E">
            <w:pPr>
              <w:pStyle w:val="NoSpacing"/>
            </w:pPr>
          </w:p>
          <w:p w:rsidR="00611C0E" w:rsidRDefault="00611C0E" w:rsidP="00611C0E">
            <w:pPr>
              <w:pStyle w:val="NoSpacing"/>
            </w:pPr>
          </w:p>
          <w:p w:rsidR="00611C0E" w:rsidRDefault="00611C0E" w:rsidP="00611C0E">
            <w:pPr>
              <w:pStyle w:val="NoSpacing"/>
            </w:pPr>
          </w:p>
          <w:p w:rsidR="00611C0E" w:rsidRDefault="00611C0E" w:rsidP="00611C0E">
            <w:pPr>
              <w:pStyle w:val="NoSpacing"/>
            </w:pPr>
          </w:p>
          <w:p w:rsidR="00611C0E" w:rsidRDefault="00611C0E" w:rsidP="00611C0E">
            <w:pPr>
              <w:pStyle w:val="NoSpacing"/>
            </w:pPr>
          </w:p>
          <w:p w:rsidR="005B48AF" w:rsidRDefault="005B48AF" w:rsidP="00611C0E">
            <w:pPr>
              <w:pStyle w:val="NoSpacing"/>
            </w:pPr>
            <w:r>
              <w:t>Closure</w:t>
            </w:r>
          </w:p>
        </w:tc>
        <w:tc>
          <w:tcPr>
            <w:tcW w:w="6237" w:type="dxa"/>
          </w:tcPr>
          <w:p w:rsidR="0096324F" w:rsidRDefault="00466980" w:rsidP="00611C0E">
            <w:pPr>
              <w:pStyle w:val="NoSpacing"/>
              <w:rPr>
                <w:lang w:val="en-GB"/>
              </w:rPr>
            </w:pPr>
            <w:r>
              <w:rPr>
                <w:lang w:val="en-GB"/>
              </w:rPr>
              <w:t>Today we are going to look at different ways of moving around the play ground, and being able to identify and use numbers in the range of 1-10.</w:t>
            </w:r>
          </w:p>
          <w:p w:rsidR="00466980" w:rsidRPr="00611C0E" w:rsidRDefault="00466980" w:rsidP="00611C0E">
            <w:pPr>
              <w:pStyle w:val="NoSpacing"/>
              <w:rPr>
                <w:b/>
                <w:lang w:val="en-GB"/>
              </w:rPr>
            </w:pPr>
            <w:r w:rsidRPr="00611C0E">
              <w:rPr>
                <w:b/>
                <w:lang w:val="en-GB"/>
              </w:rPr>
              <w:t>Activity 1</w:t>
            </w:r>
          </w:p>
          <w:p w:rsidR="00466980" w:rsidRDefault="00466980" w:rsidP="00611C0E">
            <w:pPr>
              <w:pStyle w:val="NoSpacing"/>
              <w:rPr>
                <w:lang w:val="en-GB"/>
              </w:rPr>
            </w:pPr>
            <w:r>
              <w:rPr>
                <w:lang w:val="en-GB"/>
              </w:rPr>
              <w:t>Practice as a class counting out the numbers 1-10.</w:t>
            </w:r>
          </w:p>
          <w:p w:rsidR="00611C0E" w:rsidRDefault="00611C0E" w:rsidP="00611C0E">
            <w:pPr>
              <w:pStyle w:val="NoSpacing"/>
              <w:rPr>
                <w:lang w:val="en-GB"/>
              </w:rPr>
            </w:pPr>
          </w:p>
          <w:p w:rsidR="00466980" w:rsidRPr="00611C0E" w:rsidRDefault="00466980" w:rsidP="00611C0E">
            <w:pPr>
              <w:pStyle w:val="NoSpacing"/>
              <w:rPr>
                <w:b/>
                <w:lang w:val="en-GB"/>
              </w:rPr>
            </w:pPr>
            <w:r w:rsidRPr="00611C0E">
              <w:rPr>
                <w:b/>
                <w:lang w:val="en-GB"/>
              </w:rPr>
              <w:t>Activity 2</w:t>
            </w:r>
          </w:p>
          <w:p w:rsidR="00466980" w:rsidRDefault="00466980" w:rsidP="00611C0E">
            <w:pPr>
              <w:pStyle w:val="NoSpacing"/>
              <w:rPr>
                <w:lang w:val="en-GB"/>
              </w:rPr>
            </w:pPr>
            <w:r>
              <w:rPr>
                <w:lang w:val="en-GB"/>
              </w:rPr>
              <w:t>Ask the children if they can see any numbers around the play ground? Ask volunteers to run to a number shout out the number to the rest of the class and then run back to the group.</w:t>
            </w:r>
          </w:p>
          <w:p w:rsidR="00466980" w:rsidRDefault="00466980" w:rsidP="00611C0E">
            <w:pPr>
              <w:pStyle w:val="NoSpacing"/>
              <w:rPr>
                <w:lang w:val="en-GB"/>
              </w:rPr>
            </w:pPr>
            <w:r>
              <w:rPr>
                <w:lang w:val="en-GB"/>
              </w:rPr>
              <w:t>Children will move around the play ground, when a number is shouted by the teacher in a range of 1-10, children will move as quickly as they can, to where that number is on the play ground. ( repeat with several numbers)</w:t>
            </w:r>
          </w:p>
          <w:p w:rsidR="00611C0E" w:rsidRDefault="00611C0E" w:rsidP="00611C0E">
            <w:pPr>
              <w:pStyle w:val="NoSpacing"/>
              <w:rPr>
                <w:lang w:val="en-GB"/>
              </w:rPr>
            </w:pPr>
          </w:p>
          <w:p w:rsidR="00466980" w:rsidRDefault="00466980" w:rsidP="00611C0E">
            <w:pPr>
              <w:pStyle w:val="NoSpacing"/>
              <w:rPr>
                <w:lang w:val="en-GB"/>
              </w:rPr>
            </w:pPr>
            <w:r>
              <w:rPr>
                <w:lang w:val="en-GB"/>
              </w:rPr>
              <w:t>Use a variety of movements, and model to the class;</w:t>
            </w:r>
          </w:p>
          <w:p w:rsidR="00466980" w:rsidRDefault="00466980" w:rsidP="00611C0E">
            <w:pPr>
              <w:pStyle w:val="NoSpacing"/>
              <w:rPr>
                <w:lang w:val="en-GB"/>
              </w:rPr>
            </w:pPr>
            <w:r>
              <w:rPr>
                <w:lang w:val="en-GB"/>
              </w:rPr>
              <w:t>Skipping</w:t>
            </w:r>
          </w:p>
          <w:p w:rsidR="00466980" w:rsidRDefault="00466980" w:rsidP="00611C0E">
            <w:pPr>
              <w:pStyle w:val="NoSpacing"/>
              <w:rPr>
                <w:lang w:val="en-GB"/>
              </w:rPr>
            </w:pPr>
            <w:r>
              <w:rPr>
                <w:lang w:val="en-GB"/>
              </w:rPr>
              <w:t>Hopping</w:t>
            </w:r>
          </w:p>
          <w:p w:rsidR="00466980" w:rsidRDefault="00466980" w:rsidP="00611C0E">
            <w:pPr>
              <w:pStyle w:val="NoSpacing"/>
              <w:rPr>
                <w:lang w:val="en-GB"/>
              </w:rPr>
            </w:pPr>
            <w:r>
              <w:rPr>
                <w:lang w:val="en-GB"/>
              </w:rPr>
              <w:t>Jumping</w:t>
            </w:r>
          </w:p>
          <w:p w:rsidR="00466980" w:rsidRDefault="00466980" w:rsidP="00611C0E">
            <w:pPr>
              <w:pStyle w:val="NoSpacing"/>
              <w:rPr>
                <w:lang w:val="en-GB"/>
              </w:rPr>
            </w:pPr>
            <w:r>
              <w:rPr>
                <w:lang w:val="en-GB"/>
              </w:rPr>
              <w:t>Large strides etc.</w:t>
            </w:r>
          </w:p>
          <w:p w:rsidR="00611C0E" w:rsidRDefault="00611C0E" w:rsidP="00611C0E">
            <w:pPr>
              <w:pStyle w:val="NoSpacing"/>
              <w:rPr>
                <w:lang w:val="en-GB"/>
              </w:rPr>
            </w:pPr>
          </w:p>
          <w:p w:rsidR="00466980" w:rsidRPr="00611C0E" w:rsidRDefault="00466980" w:rsidP="00611C0E">
            <w:pPr>
              <w:pStyle w:val="NoSpacing"/>
              <w:rPr>
                <w:b/>
                <w:lang w:val="en-GB"/>
              </w:rPr>
            </w:pPr>
            <w:r w:rsidRPr="00611C0E">
              <w:rPr>
                <w:b/>
                <w:lang w:val="en-GB"/>
              </w:rPr>
              <w:t>Activity 3</w:t>
            </w:r>
          </w:p>
          <w:p w:rsidR="00466980" w:rsidRDefault="00466980" w:rsidP="00611C0E">
            <w:pPr>
              <w:pStyle w:val="NoSpacing"/>
              <w:rPr>
                <w:lang w:val="en-GB"/>
              </w:rPr>
            </w:pPr>
            <w:r>
              <w:rPr>
                <w:lang w:val="en-GB"/>
              </w:rPr>
              <w:t>The teacher will call out a number; children must get themselves into groups of that number, and then find the number on the play ground. (repeat with different  numbers)</w:t>
            </w:r>
          </w:p>
          <w:p w:rsidR="00466980" w:rsidRDefault="00466980" w:rsidP="00611C0E">
            <w:pPr>
              <w:pStyle w:val="NoSpacing"/>
              <w:rPr>
                <w:lang w:val="en-GB"/>
              </w:rPr>
            </w:pPr>
          </w:p>
          <w:p w:rsidR="00466980" w:rsidRPr="00611C0E" w:rsidRDefault="00466980" w:rsidP="00611C0E">
            <w:pPr>
              <w:pStyle w:val="NoSpacing"/>
              <w:rPr>
                <w:b/>
                <w:lang w:val="en-GB"/>
              </w:rPr>
            </w:pPr>
            <w:r w:rsidRPr="00611C0E">
              <w:rPr>
                <w:b/>
                <w:lang w:val="en-GB"/>
              </w:rPr>
              <w:t>Activity 4</w:t>
            </w:r>
          </w:p>
          <w:p w:rsidR="00466980" w:rsidRDefault="00466980" w:rsidP="00611C0E">
            <w:pPr>
              <w:pStyle w:val="NoSpacing"/>
              <w:rPr>
                <w:color w:val="000000"/>
              </w:rPr>
            </w:pPr>
            <w:r w:rsidRPr="00611C0E">
              <w:rPr>
                <w:color w:val="000000"/>
              </w:rPr>
              <w:t xml:space="preserve">The teacher starts the game by having all of the students lined side by side on one end of the gym. The teacher is "Mr. Fox" and stands about half way from the children. </w:t>
            </w:r>
            <w:r w:rsidRPr="00611C0E">
              <w:rPr>
                <w:color w:val="000000"/>
              </w:rPr>
              <w:br/>
            </w:r>
            <w:r w:rsidRPr="00611C0E">
              <w:rPr>
                <w:color w:val="000000"/>
              </w:rPr>
              <w:br/>
              <w:t xml:space="preserve">The students ask: "What time is it, Mr. Fox?" </w:t>
            </w:r>
            <w:r w:rsidRPr="00611C0E">
              <w:rPr>
                <w:color w:val="000000"/>
              </w:rPr>
              <w:br/>
            </w:r>
            <w:r w:rsidRPr="00611C0E">
              <w:rPr>
                <w:color w:val="000000"/>
              </w:rPr>
              <w:br/>
              <w:t>Mr. Fox calls out a time (ex. 10:00 and the students take 10 steps forward).</w:t>
            </w:r>
            <w:r w:rsidRPr="00611C0E">
              <w:rPr>
                <w:color w:val="000000"/>
              </w:rPr>
              <w:br/>
            </w:r>
            <w:r w:rsidRPr="00611C0E">
              <w:rPr>
                <w:color w:val="000000"/>
              </w:rPr>
              <w:br/>
              <w:t xml:space="preserve">This continues until Mr. Fox says it is "Midnight". At that point the children try to run to the other end of the gym without Mr. Fox getting them (pulling their flag off). </w:t>
            </w:r>
            <w:r w:rsidRPr="00611C0E">
              <w:rPr>
                <w:color w:val="000000"/>
              </w:rPr>
              <w:br/>
            </w:r>
            <w:r w:rsidRPr="00611C0E">
              <w:rPr>
                <w:color w:val="000000"/>
              </w:rPr>
              <w:br/>
              <w:t>If Mr. Fox gets their flag, they become foxes with him, and go to the middle of the gym where they will try to tag other foxes.</w:t>
            </w:r>
            <w:r w:rsidRPr="00611C0E">
              <w:rPr>
                <w:color w:val="000000"/>
              </w:rPr>
              <w:br/>
            </w:r>
            <w:r w:rsidRPr="00611C0E">
              <w:rPr>
                <w:color w:val="000000"/>
              </w:rPr>
              <w:br/>
              <w:t>The game continues with the children running from one end of the gym to the other each time "Midnight" is called as the time (only the teacher calls out the time).</w:t>
            </w:r>
          </w:p>
          <w:p w:rsidR="00611C0E" w:rsidRDefault="00611C0E" w:rsidP="00611C0E">
            <w:pPr>
              <w:pStyle w:val="NoSpacing"/>
              <w:rPr>
                <w:color w:val="000000"/>
              </w:rPr>
            </w:pPr>
          </w:p>
          <w:p w:rsidR="00611C0E" w:rsidRPr="00611C0E" w:rsidRDefault="00611C0E" w:rsidP="00611C0E">
            <w:pPr>
              <w:pStyle w:val="NoSpacing"/>
              <w:rPr>
                <w:lang w:val="en-GB"/>
              </w:rPr>
            </w:pPr>
            <w:r>
              <w:rPr>
                <w:color w:val="000000"/>
              </w:rPr>
              <w:t>Today we have looked at different ways of moving and numbers in the range of 0-10.</w:t>
            </w:r>
          </w:p>
        </w:tc>
        <w:tc>
          <w:tcPr>
            <w:tcW w:w="2375" w:type="dxa"/>
          </w:tcPr>
          <w:p w:rsidR="005B48AF" w:rsidRDefault="005B48AF" w:rsidP="00611C0E">
            <w:pPr>
              <w:pStyle w:val="NoSpacing"/>
            </w:pPr>
          </w:p>
          <w:p w:rsidR="005B48AF" w:rsidRDefault="005B48AF" w:rsidP="00611C0E">
            <w:pPr>
              <w:pStyle w:val="NoSpacing"/>
            </w:pPr>
          </w:p>
          <w:p w:rsidR="005B48AF" w:rsidRDefault="005B48AF" w:rsidP="00611C0E">
            <w:pPr>
              <w:pStyle w:val="NoSpacing"/>
            </w:pPr>
          </w:p>
          <w:p w:rsidR="00466980" w:rsidRDefault="00466980" w:rsidP="00611C0E">
            <w:pPr>
              <w:pStyle w:val="NoSpacing"/>
            </w:pPr>
          </w:p>
          <w:p w:rsidR="00466980" w:rsidRDefault="00466980" w:rsidP="00611C0E">
            <w:pPr>
              <w:pStyle w:val="NoSpacing"/>
            </w:pPr>
          </w:p>
          <w:p w:rsidR="00611C0E" w:rsidRDefault="00611C0E" w:rsidP="00611C0E">
            <w:pPr>
              <w:pStyle w:val="NoSpacing"/>
            </w:pPr>
          </w:p>
          <w:p w:rsidR="00466980" w:rsidRDefault="00466980" w:rsidP="00611C0E">
            <w:pPr>
              <w:pStyle w:val="NoSpacing"/>
            </w:pPr>
            <w:r>
              <w:t>Place number cards around the play ground, if the play ground has no numbers on it.</w:t>
            </w:r>
          </w:p>
          <w:p w:rsidR="00466980" w:rsidRDefault="00466980" w:rsidP="00611C0E">
            <w:pPr>
              <w:pStyle w:val="NoSpacing"/>
            </w:pPr>
          </w:p>
          <w:p w:rsidR="00466980" w:rsidRDefault="00466980" w:rsidP="00611C0E">
            <w:pPr>
              <w:pStyle w:val="NoSpacing"/>
            </w:pPr>
            <w:r>
              <w:t>Emphasise safety of not bumping into others.</w:t>
            </w:r>
          </w:p>
          <w:p w:rsidR="00466980" w:rsidRDefault="00466980" w:rsidP="00611C0E">
            <w:pPr>
              <w:pStyle w:val="NoSpacing"/>
            </w:pPr>
          </w:p>
          <w:p w:rsidR="00466980" w:rsidRDefault="00466980" w:rsidP="00611C0E">
            <w:pPr>
              <w:pStyle w:val="NoSpacing"/>
            </w:pPr>
          </w:p>
          <w:p w:rsidR="00466980" w:rsidRDefault="00466980" w:rsidP="00611C0E">
            <w:pPr>
              <w:pStyle w:val="NoSpacing"/>
            </w:pPr>
          </w:p>
          <w:p w:rsidR="00466980" w:rsidRDefault="00466980" w:rsidP="00611C0E">
            <w:pPr>
              <w:pStyle w:val="NoSpacing"/>
            </w:pPr>
          </w:p>
          <w:p w:rsidR="00466980" w:rsidRDefault="00466980" w:rsidP="00611C0E">
            <w:pPr>
              <w:pStyle w:val="NoSpacing"/>
            </w:pPr>
          </w:p>
          <w:p w:rsidR="00466980" w:rsidRDefault="00466980" w:rsidP="00611C0E">
            <w:pPr>
              <w:pStyle w:val="NoSpacing"/>
            </w:pPr>
          </w:p>
          <w:p w:rsidR="00466980" w:rsidRDefault="00466980" w:rsidP="00611C0E">
            <w:pPr>
              <w:pStyle w:val="NoSpacing"/>
            </w:pPr>
          </w:p>
          <w:p w:rsidR="00466980" w:rsidRDefault="00466980" w:rsidP="00611C0E">
            <w:pPr>
              <w:pStyle w:val="NoSpacing"/>
            </w:pPr>
            <w:r>
              <w:t>If there is an odd number, tell groups it ok to welcome extra members into their group.</w:t>
            </w:r>
          </w:p>
        </w:tc>
      </w:tr>
    </w:tbl>
    <w:p w:rsidR="005B48AF" w:rsidRDefault="005B48AF"/>
    <w:sectPr w:rsidR="005B48AF" w:rsidSect="00FE66FD">
      <w:footerReference w:type="default" r:id="rId7"/>
      <w:pgSz w:w="11907" w:h="16840" w:code="9"/>
      <w:pgMar w:top="1134" w:right="851" w:bottom="737" w:left="851" w:header="720" w:footer="624"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92F" w:rsidRDefault="00AB192F">
      <w:r>
        <w:separator/>
      </w:r>
    </w:p>
  </w:endnote>
  <w:endnote w:type="continuationSeparator" w:id="0">
    <w:p w:rsidR="00AB192F" w:rsidRDefault="00AB19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846" w:rsidRDefault="00936DC5">
    <w:pPr>
      <w:pStyle w:val="Footer"/>
      <w:tabs>
        <w:tab w:val="clear" w:pos="8306"/>
        <w:tab w:val="right" w:pos="8931"/>
      </w:tabs>
      <w:jc w:val="right"/>
      <w:rPr>
        <w:sz w:val="14"/>
        <w:lang w:val="en-NZ"/>
      </w:rPr>
    </w:pPr>
    <w:r>
      <w:rPr>
        <w:snapToGrid w:val="0"/>
        <w:sz w:val="14"/>
        <w:lang w:val="en-NZ"/>
      </w:rPr>
      <w:fldChar w:fldCharType="begin"/>
    </w:r>
    <w:r w:rsidR="004F5846">
      <w:rPr>
        <w:snapToGrid w:val="0"/>
        <w:sz w:val="14"/>
        <w:lang w:val="en-NZ"/>
      </w:rPr>
      <w:instrText xml:space="preserve"> FILENAME \p </w:instrText>
    </w:r>
    <w:r>
      <w:rPr>
        <w:snapToGrid w:val="0"/>
        <w:sz w:val="14"/>
        <w:lang w:val="en-NZ"/>
      </w:rPr>
      <w:fldChar w:fldCharType="separate"/>
    </w:r>
    <w:r w:rsidR="00765FBB">
      <w:rPr>
        <w:noProof/>
        <w:snapToGrid w:val="0"/>
        <w:sz w:val="14"/>
        <w:lang w:val="en-NZ"/>
      </w:rPr>
      <w:t>U:\My Documents\Personal\tchingstuds\lesson plan.1doc.doc</w:t>
    </w:r>
    <w:r>
      <w:rPr>
        <w:snapToGrid w:val="0"/>
        <w:sz w:val="14"/>
        <w:lang w:val="en-NZ"/>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92F" w:rsidRDefault="00AB192F">
      <w:r>
        <w:separator/>
      </w:r>
    </w:p>
  </w:footnote>
  <w:footnote w:type="continuationSeparator" w:id="0">
    <w:p w:rsidR="00AB192F" w:rsidRDefault="00AB19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B23CF"/>
    <w:multiLevelType w:val="hybridMultilevel"/>
    <w:tmpl w:val="E32A503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2E5B0329"/>
    <w:multiLevelType w:val="hybridMultilevel"/>
    <w:tmpl w:val="D668DB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74D7351C"/>
    <w:multiLevelType w:val="hybridMultilevel"/>
    <w:tmpl w:val="6254AA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stylePaneFormatFilter w:val="3F01"/>
  <w:defaultTabStop w:val="720"/>
  <w:noPunctuationKerning/>
  <w:characterSpacingControl w:val="doNotCompress"/>
  <w:footnotePr>
    <w:footnote w:id="-1"/>
    <w:footnote w:id="0"/>
  </w:footnotePr>
  <w:endnotePr>
    <w:endnote w:id="-1"/>
    <w:endnote w:id="0"/>
  </w:endnotePr>
  <w:compat/>
  <w:rsids>
    <w:rsidRoot w:val="005A3E86"/>
    <w:rsid w:val="0012566D"/>
    <w:rsid w:val="002502C6"/>
    <w:rsid w:val="00291BCB"/>
    <w:rsid w:val="003011A8"/>
    <w:rsid w:val="00391618"/>
    <w:rsid w:val="00464634"/>
    <w:rsid w:val="00466980"/>
    <w:rsid w:val="004C03A1"/>
    <w:rsid w:val="004F5846"/>
    <w:rsid w:val="00512FA9"/>
    <w:rsid w:val="00597E7B"/>
    <w:rsid w:val="005A3E86"/>
    <w:rsid w:val="005B48AF"/>
    <w:rsid w:val="00611C0E"/>
    <w:rsid w:val="00651D6A"/>
    <w:rsid w:val="00701746"/>
    <w:rsid w:val="00743F34"/>
    <w:rsid w:val="00765FBB"/>
    <w:rsid w:val="008E1D1F"/>
    <w:rsid w:val="00926068"/>
    <w:rsid w:val="00930695"/>
    <w:rsid w:val="00936DC5"/>
    <w:rsid w:val="0096324F"/>
    <w:rsid w:val="00965AAD"/>
    <w:rsid w:val="00AB192F"/>
    <w:rsid w:val="00AB4F7D"/>
    <w:rsid w:val="00AC4080"/>
    <w:rsid w:val="00D0025D"/>
    <w:rsid w:val="00D70FB9"/>
    <w:rsid w:val="00E61A4D"/>
    <w:rsid w:val="00F759A7"/>
    <w:rsid w:val="00FE66FD"/>
    <w:rsid w:val="00FF509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66FD"/>
    <w:rPr>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E66FD"/>
    <w:pPr>
      <w:tabs>
        <w:tab w:val="left" w:pos="567"/>
        <w:tab w:val="left" w:pos="1134"/>
        <w:tab w:val="center" w:pos="4153"/>
        <w:tab w:val="right" w:pos="8306"/>
        <w:tab w:val="right" w:pos="9072"/>
      </w:tabs>
      <w:jc w:val="both"/>
    </w:pPr>
    <w:rPr>
      <w:sz w:val="22"/>
      <w:szCs w:val="20"/>
      <w:lang w:val="en-GB"/>
    </w:rPr>
  </w:style>
  <w:style w:type="character" w:styleId="Hyperlink">
    <w:name w:val="Hyperlink"/>
    <w:basedOn w:val="DefaultParagraphFont"/>
    <w:rsid w:val="00FF5096"/>
    <w:rPr>
      <w:color w:val="0000FF" w:themeColor="hyperlink"/>
      <w:u w:val="single"/>
    </w:rPr>
  </w:style>
  <w:style w:type="paragraph" w:styleId="BalloonText">
    <w:name w:val="Balloon Text"/>
    <w:basedOn w:val="Normal"/>
    <w:link w:val="BalloonTextChar"/>
    <w:rsid w:val="00FF5096"/>
    <w:rPr>
      <w:rFonts w:ascii="Tahoma" w:hAnsi="Tahoma" w:cs="Tahoma"/>
      <w:sz w:val="16"/>
      <w:szCs w:val="16"/>
    </w:rPr>
  </w:style>
  <w:style w:type="character" w:customStyle="1" w:styleId="BalloonTextChar">
    <w:name w:val="Balloon Text Char"/>
    <w:basedOn w:val="DefaultParagraphFont"/>
    <w:link w:val="BalloonText"/>
    <w:rsid w:val="00FF5096"/>
    <w:rPr>
      <w:rFonts w:ascii="Tahoma" w:hAnsi="Tahoma" w:cs="Tahoma"/>
      <w:sz w:val="16"/>
      <w:szCs w:val="16"/>
      <w:lang w:val="en-AU" w:eastAsia="en-US"/>
    </w:rPr>
  </w:style>
  <w:style w:type="paragraph" w:styleId="NormalWeb">
    <w:name w:val="Normal (Web)"/>
    <w:basedOn w:val="Normal"/>
    <w:uiPriority w:val="99"/>
    <w:unhideWhenUsed/>
    <w:rsid w:val="0096324F"/>
    <w:pPr>
      <w:spacing w:before="100" w:beforeAutospacing="1" w:after="100" w:afterAutospacing="1"/>
    </w:pPr>
    <w:rPr>
      <w:lang w:val="en-NZ" w:eastAsia="en-NZ"/>
    </w:rPr>
  </w:style>
  <w:style w:type="paragraph" w:styleId="ListParagraph">
    <w:name w:val="List Paragraph"/>
    <w:basedOn w:val="Normal"/>
    <w:uiPriority w:val="34"/>
    <w:qFormat/>
    <w:rsid w:val="00F759A7"/>
    <w:pPr>
      <w:ind w:left="720"/>
      <w:contextualSpacing/>
    </w:pPr>
  </w:style>
  <w:style w:type="paragraph" w:styleId="NoSpacing">
    <w:name w:val="No Spacing"/>
    <w:uiPriority w:val="1"/>
    <w:qFormat/>
    <w:rsid w:val="00611C0E"/>
    <w:rPr>
      <w:sz w:val="24"/>
      <w:szCs w:val="24"/>
      <w:lang w:val="en-AU" w:eastAsia="en-US"/>
    </w:rPr>
  </w:style>
</w:styles>
</file>

<file path=word/webSettings.xml><?xml version="1.0" encoding="utf-8"?>
<w:webSettings xmlns:r="http://schemas.openxmlformats.org/officeDocument/2006/relationships" xmlns:w="http://schemas.openxmlformats.org/wordprocessingml/2006/main">
  <w:divs>
    <w:div w:id="103774623">
      <w:bodyDiv w:val="1"/>
      <w:marLeft w:val="0"/>
      <w:marRight w:val="0"/>
      <w:marTop w:val="0"/>
      <w:marBottom w:val="0"/>
      <w:divBdr>
        <w:top w:val="none" w:sz="0" w:space="0" w:color="auto"/>
        <w:left w:val="none" w:sz="0" w:space="0" w:color="auto"/>
        <w:bottom w:val="none" w:sz="0" w:space="0" w:color="auto"/>
        <w:right w:val="none" w:sz="0" w:space="0" w:color="auto"/>
      </w:divBdr>
      <w:divsChild>
        <w:div w:id="459303690">
          <w:marLeft w:val="0"/>
          <w:marRight w:val="0"/>
          <w:marTop w:val="0"/>
          <w:marBottom w:val="0"/>
          <w:divBdr>
            <w:top w:val="none" w:sz="0" w:space="0" w:color="auto"/>
            <w:left w:val="none" w:sz="0" w:space="0" w:color="auto"/>
            <w:bottom w:val="none" w:sz="0" w:space="0" w:color="auto"/>
            <w:right w:val="none" w:sz="0" w:space="0" w:color="auto"/>
          </w:divBdr>
          <w:divsChild>
            <w:div w:id="706831651">
              <w:marLeft w:val="0"/>
              <w:marRight w:val="0"/>
              <w:marTop w:val="0"/>
              <w:marBottom w:val="0"/>
              <w:divBdr>
                <w:top w:val="none" w:sz="0" w:space="0" w:color="auto"/>
                <w:left w:val="none" w:sz="0" w:space="0" w:color="auto"/>
                <w:bottom w:val="none" w:sz="0" w:space="0" w:color="auto"/>
                <w:right w:val="none" w:sz="0" w:space="0" w:color="auto"/>
              </w:divBdr>
              <w:divsChild>
                <w:div w:id="2119374517">
                  <w:marLeft w:val="0"/>
                  <w:marRight w:val="0"/>
                  <w:marTop w:val="0"/>
                  <w:marBottom w:val="0"/>
                  <w:divBdr>
                    <w:top w:val="none" w:sz="0" w:space="0" w:color="auto"/>
                    <w:left w:val="none" w:sz="0" w:space="0" w:color="auto"/>
                    <w:bottom w:val="none" w:sz="0" w:space="0" w:color="auto"/>
                    <w:right w:val="none" w:sz="0" w:space="0" w:color="auto"/>
                  </w:divBdr>
                  <w:divsChild>
                    <w:div w:id="236331777">
                      <w:marLeft w:val="0"/>
                      <w:marRight w:val="0"/>
                      <w:marTop w:val="0"/>
                      <w:marBottom w:val="0"/>
                      <w:divBdr>
                        <w:top w:val="none" w:sz="0" w:space="0" w:color="auto"/>
                        <w:left w:val="none" w:sz="0" w:space="0" w:color="auto"/>
                        <w:bottom w:val="none" w:sz="0" w:space="0" w:color="auto"/>
                        <w:right w:val="none" w:sz="0" w:space="0" w:color="auto"/>
                      </w:divBdr>
                      <w:divsChild>
                        <w:div w:id="20683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221785">
      <w:bodyDiv w:val="1"/>
      <w:marLeft w:val="0"/>
      <w:marRight w:val="0"/>
      <w:marTop w:val="0"/>
      <w:marBottom w:val="0"/>
      <w:divBdr>
        <w:top w:val="none" w:sz="0" w:space="0" w:color="auto"/>
        <w:left w:val="none" w:sz="0" w:space="0" w:color="auto"/>
        <w:bottom w:val="none" w:sz="0" w:space="0" w:color="auto"/>
        <w:right w:val="none" w:sz="0" w:space="0" w:color="auto"/>
      </w:divBdr>
      <w:divsChild>
        <w:div w:id="1561212697">
          <w:marLeft w:val="0"/>
          <w:marRight w:val="0"/>
          <w:marTop w:val="0"/>
          <w:marBottom w:val="0"/>
          <w:divBdr>
            <w:top w:val="none" w:sz="0" w:space="0" w:color="auto"/>
            <w:left w:val="none" w:sz="0" w:space="0" w:color="auto"/>
            <w:bottom w:val="none" w:sz="0" w:space="0" w:color="auto"/>
            <w:right w:val="none" w:sz="0" w:space="0" w:color="auto"/>
          </w:divBdr>
          <w:divsChild>
            <w:div w:id="318773876">
              <w:marLeft w:val="0"/>
              <w:marRight w:val="0"/>
              <w:marTop w:val="0"/>
              <w:marBottom w:val="0"/>
              <w:divBdr>
                <w:top w:val="none" w:sz="0" w:space="0" w:color="auto"/>
                <w:left w:val="none" w:sz="0" w:space="0" w:color="auto"/>
                <w:bottom w:val="none" w:sz="0" w:space="0" w:color="auto"/>
                <w:right w:val="none" w:sz="0" w:space="0" w:color="auto"/>
              </w:divBdr>
              <w:divsChild>
                <w:div w:id="983588097">
                  <w:marLeft w:val="0"/>
                  <w:marRight w:val="0"/>
                  <w:marTop w:val="0"/>
                  <w:marBottom w:val="0"/>
                  <w:divBdr>
                    <w:top w:val="none" w:sz="0" w:space="0" w:color="auto"/>
                    <w:left w:val="none" w:sz="0" w:space="0" w:color="auto"/>
                    <w:bottom w:val="none" w:sz="0" w:space="0" w:color="auto"/>
                    <w:right w:val="none" w:sz="0" w:space="0" w:color="auto"/>
                  </w:divBdr>
                  <w:divsChild>
                    <w:div w:id="448401851">
                      <w:marLeft w:val="0"/>
                      <w:marRight w:val="0"/>
                      <w:marTop w:val="0"/>
                      <w:marBottom w:val="0"/>
                      <w:divBdr>
                        <w:top w:val="none" w:sz="0" w:space="0" w:color="auto"/>
                        <w:left w:val="none" w:sz="0" w:space="0" w:color="auto"/>
                        <w:bottom w:val="none" w:sz="0" w:space="0" w:color="auto"/>
                        <w:right w:val="none" w:sz="0" w:space="0" w:color="auto"/>
                      </w:divBdr>
                      <w:divsChild>
                        <w:div w:id="153480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TEACHING PLAN</vt:lpstr>
    </vt:vector>
  </TitlesOfParts>
  <Company>Dunedin College of Education</Company>
  <LinksUpToDate>false</LinksUpToDate>
  <CharactersWithSpaces>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PLAN</dc:title>
  <dc:creator>rga</dc:creator>
  <cp:lastModifiedBy>emily</cp:lastModifiedBy>
  <cp:revision>6</cp:revision>
  <cp:lastPrinted>2006-03-01T22:33:00Z</cp:lastPrinted>
  <dcterms:created xsi:type="dcterms:W3CDTF">2010-03-15T07:39:00Z</dcterms:created>
  <dcterms:modified xsi:type="dcterms:W3CDTF">2010-03-23T07:22:00Z</dcterms:modified>
</cp:coreProperties>
</file>